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DC1" w:rsidRPr="00477DC1" w:rsidRDefault="00477DC1" w:rsidP="00477DC1">
      <w:pPr>
        <w:pStyle w:val="Default"/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477DC1">
        <w:rPr>
          <w:rFonts w:ascii="Times New Roman" w:eastAsia="標楷體" w:hAnsi="Times New Roman" w:cs="Times New Roman"/>
          <w:sz w:val="32"/>
          <w:szCs w:val="32"/>
        </w:rPr>
        <w:t>健行科技大學</w:t>
      </w:r>
      <w:r w:rsidRPr="00477DC1">
        <w:rPr>
          <w:rFonts w:ascii="Times New Roman" w:eastAsia="標楷體" w:hAnsi="Times New Roman" w:cs="Times New Roman"/>
          <w:sz w:val="32"/>
          <w:szCs w:val="32"/>
        </w:rPr>
        <w:t>10</w:t>
      </w:r>
      <w:r w:rsidR="00ED4713">
        <w:rPr>
          <w:rFonts w:ascii="Times New Roman" w:eastAsia="標楷體" w:hAnsi="Times New Roman" w:cs="Times New Roman" w:hint="eastAsia"/>
          <w:sz w:val="32"/>
          <w:szCs w:val="32"/>
        </w:rPr>
        <w:t>7</w:t>
      </w:r>
      <w:r w:rsidRPr="00477DC1">
        <w:rPr>
          <w:rFonts w:ascii="Times New Roman" w:eastAsia="標楷體" w:hAnsi="Times New Roman" w:cs="Times New Roman"/>
          <w:sz w:val="32"/>
          <w:szCs w:val="32"/>
        </w:rPr>
        <w:t>學年度</w:t>
      </w:r>
      <w:r w:rsidR="00C052AC">
        <w:rPr>
          <w:rFonts w:ascii="Times New Roman" w:eastAsia="標楷體" w:hAnsi="Times New Roman" w:cs="Times New Roman" w:hint="eastAsia"/>
          <w:sz w:val="32"/>
          <w:szCs w:val="32"/>
        </w:rPr>
        <w:t>第</w:t>
      </w:r>
      <w:r w:rsidR="00A64B6A">
        <w:rPr>
          <w:rFonts w:ascii="Times New Roman" w:eastAsia="標楷體" w:hAnsi="Times New Roman" w:cs="Times New Roman" w:hint="eastAsia"/>
          <w:sz w:val="32"/>
          <w:szCs w:val="32"/>
        </w:rPr>
        <w:t>1</w:t>
      </w:r>
      <w:r w:rsidR="00C052AC">
        <w:rPr>
          <w:rFonts w:ascii="Times New Roman" w:eastAsia="標楷體" w:hAnsi="Times New Roman" w:cs="Times New Roman" w:hint="eastAsia"/>
          <w:sz w:val="32"/>
          <w:szCs w:val="32"/>
        </w:rPr>
        <w:t>學期</w:t>
      </w:r>
      <w:r w:rsidRPr="00477DC1">
        <w:rPr>
          <w:rFonts w:ascii="Times New Roman" w:eastAsia="標楷體" w:hAnsi="Times New Roman" w:cs="Times New Roman"/>
          <w:sz w:val="32"/>
          <w:szCs w:val="32"/>
        </w:rPr>
        <w:t>電資學院基礎學科會考須知</w:t>
      </w:r>
    </w:p>
    <w:p w:rsidR="00670A29" w:rsidRPr="00D80354" w:rsidRDefault="00670A29" w:rsidP="00670A29">
      <w:pPr>
        <w:pStyle w:val="Default"/>
        <w:jc w:val="right"/>
        <w:rPr>
          <w:rFonts w:ascii="Times New Roman" w:eastAsia="標楷體" w:hAnsi="Times New Roman" w:cs="Times New Roman"/>
          <w:sz w:val="18"/>
          <w:szCs w:val="32"/>
        </w:rPr>
      </w:pPr>
      <w:r w:rsidRPr="00D80354">
        <w:rPr>
          <w:rFonts w:ascii="Times New Roman" w:eastAsia="標楷體" w:hAnsi="Times New Roman" w:cs="Times New Roman" w:hint="eastAsia"/>
          <w:sz w:val="18"/>
          <w:szCs w:val="32"/>
        </w:rPr>
        <w:t>中華民國</w:t>
      </w:r>
      <w:r w:rsidRPr="00D80354">
        <w:rPr>
          <w:rFonts w:ascii="Times New Roman" w:eastAsia="標楷體" w:hAnsi="Times New Roman" w:cs="Times New Roman" w:hint="eastAsia"/>
          <w:sz w:val="18"/>
          <w:szCs w:val="32"/>
        </w:rPr>
        <w:t>10</w:t>
      </w:r>
      <w:r w:rsidR="00A73A64">
        <w:rPr>
          <w:rFonts w:ascii="Times New Roman" w:eastAsia="標楷體" w:hAnsi="Times New Roman" w:cs="Times New Roman" w:hint="eastAsia"/>
          <w:sz w:val="18"/>
          <w:szCs w:val="32"/>
        </w:rPr>
        <w:t>7</w:t>
      </w:r>
      <w:r w:rsidRPr="00D80354">
        <w:rPr>
          <w:rFonts w:ascii="Times New Roman" w:eastAsia="標楷體" w:hAnsi="Times New Roman" w:cs="Times New Roman" w:hint="eastAsia"/>
          <w:sz w:val="18"/>
          <w:szCs w:val="32"/>
        </w:rPr>
        <w:t>年</w:t>
      </w:r>
      <w:r w:rsidR="002942BC">
        <w:rPr>
          <w:rFonts w:ascii="Times New Roman" w:eastAsia="標楷體" w:hAnsi="Times New Roman" w:cs="Times New Roman" w:hint="eastAsia"/>
          <w:sz w:val="18"/>
          <w:szCs w:val="32"/>
        </w:rPr>
        <w:t>11</w:t>
      </w:r>
      <w:r w:rsidRPr="00D80354">
        <w:rPr>
          <w:rFonts w:ascii="Times New Roman" w:eastAsia="標楷體" w:hAnsi="Times New Roman" w:cs="Times New Roman" w:hint="eastAsia"/>
          <w:sz w:val="18"/>
          <w:szCs w:val="32"/>
        </w:rPr>
        <w:t>月</w:t>
      </w:r>
      <w:r w:rsidR="00A73A64">
        <w:rPr>
          <w:rFonts w:ascii="Times New Roman" w:eastAsia="標楷體" w:hAnsi="Times New Roman" w:cs="Times New Roman" w:hint="eastAsia"/>
          <w:sz w:val="18"/>
          <w:szCs w:val="32"/>
        </w:rPr>
        <w:t>28</w:t>
      </w:r>
      <w:r w:rsidRPr="00D80354">
        <w:rPr>
          <w:rFonts w:ascii="Times New Roman" w:eastAsia="標楷體" w:hAnsi="Times New Roman" w:cs="Times New Roman" w:hint="eastAsia"/>
          <w:sz w:val="18"/>
          <w:szCs w:val="32"/>
        </w:rPr>
        <w:t>日</w:t>
      </w:r>
    </w:p>
    <w:p w:rsidR="00477DC1" w:rsidRPr="008B3E5B" w:rsidRDefault="00477DC1" w:rsidP="00477DC1">
      <w:pPr>
        <w:pStyle w:val="Default"/>
        <w:numPr>
          <w:ilvl w:val="0"/>
          <w:numId w:val="2"/>
        </w:numPr>
        <w:jc w:val="both"/>
        <w:rPr>
          <w:rFonts w:ascii="Times New Roman" w:eastAsia="標楷體" w:hAnsi="Times New Roman" w:cs="Times New Roman"/>
        </w:rPr>
      </w:pPr>
      <w:r w:rsidRPr="008B3E5B">
        <w:rPr>
          <w:rFonts w:ascii="Times New Roman" w:eastAsia="標楷體" w:hAnsi="Times New Roman" w:cs="Times New Roman"/>
        </w:rPr>
        <w:t>會考目的：</w:t>
      </w:r>
    </w:p>
    <w:p w:rsidR="00477DC1" w:rsidRPr="008B3E5B" w:rsidRDefault="00477DC1" w:rsidP="001D2314">
      <w:pPr>
        <w:pStyle w:val="Default"/>
        <w:snapToGrid w:val="0"/>
        <w:ind w:leftChars="200" w:left="480" w:firstLineChars="200" w:firstLine="480"/>
        <w:jc w:val="both"/>
        <w:rPr>
          <w:rFonts w:ascii="Times New Roman" w:eastAsia="標楷體" w:hAnsi="Times New Roman" w:cs="Times New Roman"/>
        </w:rPr>
      </w:pPr>
      <w:r w:rsidRPr="008B3E5B">
        <w:rPr>
          <w:rFonts w:ascii="Times New Roman" w:eastAsia="標楷體" w:hAnsi="Times New Roman" w:cs="Times New Roman"/>
        </w:rPr>
        <w:t>本會考目的為檢定學生對計算機概論的學習程度，藉以提升學生基礎科目之紮根能力。本院</w:t>
      </w:r>
      <w:r w:rsidRPr="008B3E5B">
        <w:rPr>
          <w:rFonts w:ascii="Times New Roman" w:eastAsia="標楷體" w:hAnsi="Times New Roman" w:cs="Times New Roman"/>
        </w:rPr>
        <w:t>102</w:t>
      </w:r>
      <w:r w:rsidRPr="008B3E5B">
        <w:rPr>
          <w:rFonts w:ascii="Times New Roman" w:eastAsia="標楷體" w:hAnsi="Times New Roman" w:cs="Times New Roman"/>
        </w:rPr>
        <w:t>學年度</w:t>
      </w:r>
      <w:r w:rsidRPr="008B3E5B">
        <w:rPr>
          <w:rFonts w:ascii="Times New Roman" w:eastAsia="標楷體" w:hAnsi="Times New Roman" w:cs="Times New Roman"/>
        </w:rPr>
        <w:t>(</w:t>
      </w:r>
      <w:r w:rsidRPr="008B3E5B">
        <w:rPr>
          <w:rFonts w:ascii="Times New Roman" w:eastAsia="標楷體" w:hAnsi="Times New Roman" w:cs="Times New Roman"/>
        </w:rPr>
        <w:t>含</w:t>
      </w:r>
      <w:r w:rsidRPr="008B3E5B">
        <w:rPr>
          <w:rFonts w:ascii="Times New Roman" w:eastAsia="標楷體" w:hAnsi="Times New Roman" w:cs="Times New Roman"/>
        </w:rPr>
        <w:t>)</w:t>
      </w:r>
      <w:r w:rsidRPr="008B3E5B">
        <w:rPr>
          <w:rFonts w:ascii="Times New Roman" w:eastAsia="標楷體" w:hAnsi="Times New Roman" w:cs="Times New Roman"/>
        </w:rPr>
        <w:t>起之入學學生須統一參加本院必</w:t>
      </w:r>
      <w:bookmarkStart w:id="0" w:name="_GoBack"/>
      <w:bookmarkEnd w:id="0"/>
      <w:r w:rsidRPr="008B3E5B">
        <w:rPr>
          <w:rFonts w:ascii="Times New Roman" w:eastAsia="標楷體" w:hAnsi="Times New Roman" w:cs="Times New Roman"/>
        </w:rPr>
        <w:t>修科目「計算機概論」之會考。會考成績達</w:t>
      </w:r>
      <w:r w:rsidRPr="008B3E5B">
        <w:rPr>
          <w:rFonts w:ascii="Times New Roman" w:eastAsia="標楷體" w:hAnsi="Times New Roman" w:cs="Times New Roman"/>
        </w:rPr>
        <w:t xml:space="preserve"> 60 </w:t>
      </w:r>
      <w:r w:rsidRPr="008B3E5B">
        <w:rPr>
          <w:rFonts w:ascii="Times New Roman" w:eastAsia="標楷體" w:hAnsi="Times New Roman" w:cs="Times New Roman"/>
        </w:rPr>
        <w:t>分（含）以上為及格。不及格學生可於就學期間內，配合每學期之會考時間，自行登記報名參加補考。</w:t>
      </w:r>
      <w:r w:rsidR="007429F8" w:rsidRPr="008B3E5B">
        <w:rPr>
          <w:rFonts w:ascii="Times New Roman" w:eastAsia="標楷體" w:hAnsi="Times New Roman" w:cs="Times New Roman" w:hint="eastAsia"/>
          <w:color w:val="auto"/>
        </w:rPr>
        <w:t>會考成績列入畢業門檻，會考成績及格</w:t>
      </w:r>
      <w:r w:rsidR="007429F8" w:rsidRPr="001D2314">
        <w:rPr>
          <w:rFonts w:ascii="Times New Roman" w:eastAsia="標楷體" w:hAnsi="Times New Roman" w:cs="Times New Roman" w:hint="eastAsia"/>
          <w:color w:val="000000" w:themeColor="text1"/>
        </w:rPr>
        <w:t>者，</w:t>
      </w:r>
      <w:r w:rsidR="007429F8" w:rsidRPr="008B3E5B">
        <w:rPr>
          <w:rFonts w:ascii="Times New Roman" w:eastAsia="標楷體" w:hAnsi="Times New Roman" w:cs="Times New Roman" w:hint="eastAsia"/>
        </w:rPr>
        <w:t>將</w:t>
      </w:r>
      <w:r w:rsidRPr="008B3E5B">
        <w:rPr>
          <w:rFonts w:ascii="Times New Roman" w:eastAsia="標楷體" w:hAnsi="Times New Roman" w:cs="Times New Roman"/>
        </w:rPr>
        <w:t>於畢業成績單上加註「院計算機概論會考及格」。其餘相關規定請參考「健行科技大學電資學院基礎學科會考實施要點」。</w:t>
      </w:r>
    </w:p>
    <w:p w:rsidR="00477DC1" w:rsidRPr="008B3E5B" w:rsidRDefault="00477DC1" w:rsidP="00477DC1">
      <w:pPr>
        <w:pStyle w:val="Default"/>
        <w:ind w:leftChars="200" w:left="480"/>
        <w:jc w:val="both"/>
        <w:rPr>
          <w:rFonts w:ascii="Times New Roman" w:eastAsia="標楷體" w:hAnsi="Times New Roman" w:cs="Times New Roman"/>
        </w:rPr>
      </w:pPr>
    </w:p>
    <w:p w:rsidR="00477DC1" w:rsidRPr="008B3E5B" w:rsidRDefault="008B3E5B" w:rsidP="00477DC1">
      <w:pPr>
        <w:pStyle w:val="Default"/>
        <w:numPr>
          <w:ilvl w:val="0"/>
          <w:numId w:val="2"/>
        </w:numPr>
        <w:jc w:val="both"/>
        <w:rPr>
          <w:rFonts w:ascii="Times New Roman" w:eastAsia="標楷體" w:hAnsi="Times New Roman" w:cs="Times New Roman"/>
        </w:rPr>
      </w:pPr>
      <w:r w:rsidRPr="008B3E5B">
        <w:rPr>
          <w:rFonts w:ascii="Times New Roman" w:eastAsia="標楷體" w:hAnsi="Times New Roman" w:cs="Times New Roman"/>
        </w:rPr>
        <w:t>考試及</w:t>
      </w:r>
      <w:r w:rsidR="00477DC1" w:rsidRPr="008B3E5B">
        <w:rPr>
          <w:rFonts w:ascii="Times New Roman" w:eastAsia="標楷體" w:hAnsi="Times New Roman" w:cs="Times New Roman"/>
        </w:rPr>
        <w:t>報名事項：</w:t>
      </w:r>
    </w:p>
    <w:p w:rsidR="00670A29" w:rsidRDefault="00670A29" w:rsidP="001D2314">
      <w:pPr>
        <w:pStyle w:val="Default"/>
        <w:numPr>
          <w:ilvl w:val="1"/>
          <w:numId w:val="2"/>
        </w:numPr>
        <w:snapToGrid w:val="0"/>
        <w:ind w:left="839" w:hanging="357"/>
        <w:jc w:val="both"/>
        <w:rPr>
          <w:rFonts w:ascii="Times New Roman" w:eastAsia="標楷體" w:hAnsi="Times New Roman" w:cs="Times New Roman"/>
        </w:rPr>
      </w:pPr>
      <w:r w:rsidRPr="008B3E5B">
        <w:rPr>
          <w:rFonts w:ascii="Times New Roman" w:eastAsia="標楷體" w:hAnsi="Times New Roman" w:cs="Times New Roman"/>
        </w:rPr>
        <w:t>報名方式：</w:t>
      </w:r>
      <w:r w:rsidRPr="008B3E5B">
        <w:rPr>
          <w:rFonts w:ascii="Times New Roman" w:eastAsia="標楷體" w:hAnsi="Times New Roman" w:cs="Times New Roman" w:hint="eastAsia"/>
        </w:rPr>
        <w:t>請於報名期間內至</w:t>
      </w:r>
      <w:r w:rsidR="008B3E5B" w:rsidRPr="008A27DA">
        <w:rPr>
          <w:rFonts w:ascii="Times New Roman" w:eastAsia="標楷體" w:hAnsi="Times New Roman" w:cs="Times New Roman" w:hint="eastAsia"/>
          <w:b/>
        </w:rPr>
        <w:t>會考網站</w:t>
      </w:r>
      <w:hyperlink r:id="rId7" w:history="1">
        <w:r w:rsidR="00216430" w:rsidRPr="0021034F">
          <w:rPr>
            <w:rStyle w:val="a8"/>
            <w:rFonts w:ascii="Times New Roman" w:eastAsia="標楷體" w:hAnsi="Times New Roman" w:cs="Times New Roman"/>
            <w:sz w:val="28"/>
            <w:szCs w:val="28"/>
          </w:rPr>
          <w:t>http://fst.eecs.uch.edu.tw/</w:t>
        </w:r>
        <w:r w:rsidR="00216430" w:rsidRPr="0021034F">
          <w:rPr>
            <w:rStyle w:val="a8"/>
            <w:rFonts w:ascii="Times New Roman" w:eastAsia="標楷體" w:hAnsi="Times New Roman" w:cs="Times New Roman" w:hint="eastAsia"/>
          </w:rPr>
          <w:t>上報名</w:t>
        </w:r>
        <w:r w:rsidR="00216430" w:rsidRPr="0021034F">
          <w:rPr>
            <w:rStyle w:val="a8"/>
            <w:rFonts w:ascii="Times New Roman" w:eastAsia="標楷體" w:hAnsi="Times New Roman" w:cs="Times New Roman"/>
          </w:rPr>
          <w:t>。</w:t>
        </w:r>
        <w:r w:rsidR="00216430" w:rsidRPr="0021034F">
          <w:rPr>
            <w:rStyle w:val="a8"/>
            <w:rFonts w:ascii="Times New Roman" w:eastAsia="標楷體" w:hAnsi="Times New Roman" w:cs="Times New Roman" w:hint="eastAsia"/>
          </w:rPr>
          <w:t>報名前須先使用</w:t>
        </w:r>
        <w:r w:rsidR="00216430" w:rsidRPr="0021034F">
          <w:rPr>
            <w:rStyle w:val="a8"/>
            <w:rFonts w:ascii="Times New Roman" w:eastAsia="標楷體" w:hAnsi="Times New Roman" w:cs="Times New Roman" w:hint="eastAsia"/>
          </w:rPr>
          <w:t>SIP</w:t>
        </w:r>
      </w:hyperlink>
      <w:r w:rsidR="000A3309">
        <w:rPr>
          <w:rFonts w:ascii="Times New Roman" w:eastAsia="標楷體" w:hAnsi="Times New Roman" w:cs="Times New Roman" w:hint="eastAsia"/>
        </w:rPr>
        <w:t>帳號註冊。</w:t>
      </w:r>
    </w:p>
    <w:p w:rsidR="00A73A64" w:rsidRPr="001D2314" w:rsidRDefault="00A73A64" w:rsidP="00A73A64">
      <w:pPr>
        <w:pStyle w:val="Default"/>
        <w:numPr>
          <w:ilvl w:val="1"/>
          <w:numId w:val="2"/>
        </w:numPr>
        <w:snapToGrid w:val="0"/>
        <w:spacing w:beforeLines="50" w:before="180"/>
        <w:ind w:left="839" w:hanging="357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1D2314">
        <w:rPr>
          <w:rFonts w:ascii="Times New Roman" w:eastAsia="標楷體" w:hAnsi="Times New Roman" w:cs="Times New Roman" w:hint="eastAsia"/>
          <w:color w:val="000000" w:themeColor="text1"/>
        </w:rPr>
        <w:t>正式會考</w:t>
      </w:r>
      <w:r w:rsidRPr="001D2314">
        <w:rPr>
          <w:rFonts w:ascii="Times New Roman" w:eastAsia="標楷體" w:hAnsi="Times New Roman" w:cs="Times New Roman"/>
          <w:color w:val="000000" w:themeColor="text1"/>
        </w:rPr>
        <w:t>日期</w:t>
      </w:r>
      <w:r w:rsidRPr="001D2314">
        <w:rPr>
          <w:rFonts w:ascii="Times New Roman" w:eastAsia="標楷體" w:hAnsi="Times New Roman" w:cs="Times New Roman" w:hint="eastAsia"/>
          <w:color w:val="000000" w:themeColor="text1"/>
        </w:rPr>
        <w:t>訂於</w:t>
      </w:r>
      <w:r w:rsidRPr="001D2314">
        <w:rPr>
          <w:rFonts w:ascii="Times New Roman" w:eastAsia="標楷體" w:hAnsi="Times New Roman" w:cs="Times New Roman"/>
          <w:color w:val="FF0000"/>
          <w:u w:val="single"/>
        </w:rPr>
        <w:t>10</w:t>
      </w:r>
      <w:r>
        <w:rPr>
          <w:rFonts w:ascii="Times New Roman" w:eastAsia="標楷體" w:hAnsi="Times New Roman" w:cs="Times New Roman" w:hint="eastAsia"/>
          <w:color w:val="FF0000"/>
          <w:u w:val="single"/>
        </w:rPr>
        <w:t>7</w:t>
      </w:r>
      <w:r w:rsidRPr="001D2314">
        <w:rPr>
          <w:rFonts w:ascii="Times New Roman" w:eastAsia="標楷體" w:hAnsi="Times New Roman" w:cs="Times New Roman"/>
          <w:color w:val="FF0000"/>
          <w:u w:val="single"/>
        </w:rPr>
        <w:t>年</w:t>
      </w:r>
      <w:r>
        <w:rPr>
          <w:rFonts w:ascii="Times New Roman" w:eastAsia="標楷體" w:hAnsi="Times New Roman" w:cs="Times New Roman" w:hint="eastAsia"/>
          <w:color w:val="FF0000"/>
          <w:u w:val="single"/>
        </w:rPr>
        <w:t>12</w:t>
      </w:r>
      <w:r w:rsidRPr="001D2314">
        <w:rPr>
          <w:rFonts w:ascii="Times New Roman" w:eastAsia="標楷體" w:hAnsi="Times New Roman" w:cs="Times New Roman"/>
          <w:color w:val="FF0000"/>
          <w:u w:val="single"/>
        </w:rPr>
        <w:t>月</w:t>
      </w:r>
      <w:r>
        <w:rPr>
          <w:rFonts w:ascii="Times New Roman" w:eastAsia="標楷體" w:hAnsi="Times New Roman" w:cs="Times New Roman" w:hint="eastAsia"/>
          <w:color w:val="FF0000"/>
          <w:u w:val="single"/>
        </w:rPr>
        <w:t>18</w:t>
      </w:r>
      <w:r w:rsidRPr="001D2314">
        <w:rPr>
          <w:rFonts w:ascii="Times New Roman" w:eastAsia="標楷體" w:hAnsi="Times New Roman" w:cs="Times New Roman"/>
          <w:color w:val="FF0000"/>
          <w:u w:val="single"/>
        </w:rPr>
        <w:t>日</w:t>
      </w:r>
      <w:r w:rsidRPr="001D2314">
        <w:rPr>
          <w:rFonts w:ascii="Times New Roman" w:eastAsia="標楷體" w:hAnsi="Times New Roman" w:cs="Times New Roman"/>
          <w:color w:val="FF0000"/>
          <w:u w:val="single"/>
        </w:rPr>
        <w:t>(</w:t>
      </w:r>
      <w:r w:rsidRPr="001D2314">
        <w:rPr>
          <w:rFonts w:ascii="Times New Roman" w:eastAsia="標楷體" w:hAnsi="Times New Roman" w:cs="Times New Roman"/>
          <w:color w:val="FF0000"/>
          <w:u w:val="single"/>
        </w:rPr>
        <w:t>二</w:t>
      </w:r>
      <w:r w:rsidRPr="001D2314">
        <w:rPr>
          <w:rFonts w:ascii="Times New Roman" w:eastAsia="標楷體" w:hAnsi="Times New Roman" w:cs="Times New Roman"/>
          <w:color w:val="FF0000"/>
          <w:u w:val="single"/>
        </w:rPr>
        <w:t>)</w:t>
      </w:r>
      <w:r w:rsidRPr="001D2314">
        <w:rPr>
          <w:rFonts w:ascii="Times New Roman" w:eastAsia="標楷體" w:hAnsi="Times New Roman" w:cs="Times New Roman" w:hint="eastAsia"/>
          <w:color w:val="FF0000"/>
          <w:u w:val="single"/>
        </w:rPr>
        <w:t>上午</w:t>
      </w:r>
      <w:r w:rsidRPr="001D2314">
        <w:rPr>
          <w:rFonts w:ascii="Times New Roman" w:eastAsia="標楷體" w:hAnsi="Times New Roman" w:cs="Times New Roman"/>
          <w:color w:val="FF0000"/>
          <w:u w:val="single"/>
        </w:rPr>
        <w:t>9</w:t>
      </w:r>
      <w:r w:rsidRPr="001D2314">
        <w:rPr>
          <w:rFonts w:ascii="Times New Roman" w:eastAsia="標楷體" w:hAnsi="Times New Roman" w:cs="Times New Roman" w:hint="eastAsia"/>
          <w:color w:val="FF0000"/>
          <w:u w:val="single"/>
        </w:rPr>
        <w:t>：</w:t>
      </w:r>
      <w:r>
        <w:rPr>
          <w:rFonts w:ascii="Times New Roman" w:eastAsia="標楷體" w:hAnsi="Times New Roman" w:cs="Times New Roman"/>
          <w:color w:val="FF0000"/>
          <w:u w:val="single"/>
        </w:rPr>
        <w:t>0</w:t>
      </w:r>
      <w:r w:rsidRPr="001D2314">
        <w:rPr>
          <w:rFonts w:ascii="Times New Roman" w:eastAsia="標楷體" w:hAnsi="Times New Roman" w:cs="Times New Roman"/>
          <w:color w:val="FF0000"/>
          <w:u w:val="single"/>
        </w:rPr>
        <w:t>0</w:t>
      </w:r>
      <w:r w:rsidRPr="001D2314">
        <w:rPr>
          <w:rFonts w:ascii="Times New Roman" w:eastAsia="標楷體" w:hAnsi="Times New Roman" w:cs="Times New Roman" w:hint="eastAsia"/>
          <w:color w:val="FF0000"/>
          <w:u w:val="single"/>
        </w:rPr>
        <w:t xml:space="preserve"> ~</w:t>
      </w:r>
      <w:r w:rsidRPr="001D2314">
        <w:rPr>
          <w:rFonts w:ascii="Times New Roman" w:eastAsia="標楷體" w:hAnsi="Times New Roman" w:cs="Times New Roman"/>
          <w:color w:val="FF0000"/>
          <w:u w:val="single"/>
        </w:rPr>
        <w:t>12</w:t>
      </w:r>
      <w:r w:rsidRPr="001D2314">
        <w:rPr>
          <w:rFonts w:ascii="Times New Roman" w:eastAsia="標楷體" w:hAnsi="Times New Roman" w:cs="Times New Roman" w:hint="eastAsia"/>
          <w:color w:val="FF0000"/>
          <w:u w:val="single"/>
        </w:rPr>
        <w:t>：</w:t>
      </w:r>
      <w:r w:rsidRPr="001D2314">
        <w:rPr>
          <w:rFonts w:ascii="Times New Roman" w:eastAsia="標楷體" w:hAnsi="Times New Roman" w:cs="Times New Roman"/>
          <w:color w:val="FF0000"/>
          <w:u w:val="single"/>
        </w:rPr>
        <w:t>00</w:t>
      </w:r>
      <w:r w:rsidRPr="001D2314">
        <w:rPr>
          <w:rFonts w:ascii="Times New Roman" w:eastAsia="標楷體" w:hAnsi="Times New Roman" w:cs="Times New Roman" w:hint="eastAsia"/>
          <w:color w:val="000000" w:themeColor="text1"/>
        </w:rPr>
        <w:t>。</w:t>
      </w:r>
    </w:p>
    <w:p w:rsidR="00A73A64" w:rsidRPr="008A27DA" w:rsidRDefault="00A73A64" w:rsidP="00A73A64">
      <w:pPr>
        <w:pStyle w:val="Default"/>
        <w:numPr>
          <w:ilvl w:val="0"/>
          <w:numId w:val="8"/>
        </w:numPr>
        <w:snapToGrid w:val="0"/>
        <w:jc w:val="both"/>
        <w:rPr>
          <w:rFonts w:ascii="Times New Roman" w:eastAsia="標楷體" w:hAnsi="Times New Roman" w:cs="Times New Roman"/>
          <w:color w:val="000000" w:themeColor="text1"/>
          <w:highlight w:val="yellow"/>
        </w:rPr>
      </w:pPr>
      <w:r w:rsidRPr="008A27DA">
        <w:rPr>
          <w:rFonts w:ascii="Times New Roman" w:eastAsia="標楷體" w:hAnsi="Times New Roman" w:cs="Times New Roman"/>
          <w:color w:val="000000" w:themeColor="text1"/>
          <w:highlight w:val="yellow"/>
        </w:rPr>
        <w:t>報名時間：</w:t>
      </w:r>
      <w:r w:rsidRPr="008A27DA">
        <w:rPr>
          <w:rFonts w:ascii="Times New Roman" w:eastAsia="標楷體" w:hAnsi="Times New Roman" w:cs="Times New Roman"/>
          <w:b/>
          <w:color w:val="000000" w:themeColor="text1"/>
          <w:highlight w:val="yellow"/>
        </w:rPr>
        <w:t>自</w:t>
      </w:r>
      <w:r w:rsidRPr="008A27DA">
        <w:rPr>
          <w:rFonts w:ascii="Times New Roman" w:eastAsia="標楷體" w:hAnsi="Times New Roman" w:cs="Times New Roman" w:hint="eastAsia"/>
          <w:b/>
          <w:color w:val="000000" w:themeColor="text1"/>
          <w:highlight w:val="yellow"/>
        </w:rPr>
        <w:t>11</w:t>
      </w:r>
      <w:r w:rsidRPr="008A27DA">
        <w:rPr>
          <w:rFonts w:ascii="Times New Roman" w:eastAsia="標楷體" w:hAnsi="Times New Roman" w:cs="Times New Roman"/>
          <w:b/>
          <w:color w:val="000000" w:themeColor="text1"/>
          <w:highlight w:val="yellow"/>
        </w:rPr>
        <w:t>月</w:t>
      </w:r>
      <w:r w:rsidRPr="008A27DA">
        <w:rPr>
          <w:rFonts w:ascii="Times New Roman" w:eastAsia="標楷體" w:hAnsi="Times New Roman" w:cs="Times New Roman" w:hint="eastAsia"/>
          <w:b/>
          <w:color w:val="000000" w:themeColor="text1"/>
          <w:highlight w:val="yellow"/>
        </w:rPr>
        <w:t>2</w:t>
      </w:r>
      <w:r>
        <w:rPr>
          <w:rFonts w:ascii="Times New Roman" w:eastAsia="標楷體" w:hAnsi="Times New Roman" w:cs="Times New Roman" w:hint="eastAsia"/>
          <w:b/>
          <w:color w:val="000000" w:themeColor="text1"/>
          <w:highlight w:val="yellow"/>
        </w:rPr>
        <w:t>9</w:t>
      </w:r>
      <w:r w:rsidRPr="008A27DA">
        <w:rPr>
          <w:rFonts w:ascii="Times New Roman" w:eastAsia="標楷體" w:hAnsi="Times New Roman" w:cs="Times New Roman"/>
          <w:b/>
          <w:color w:val="000000" w:themeColor="text1"/>
          <w:highlight w:val="yellow"/>
        </w:rPr>
        <w:t>日</w:t>
      </w:r>
      <w:r w:rsidRPr="008A27DA">
        <w:rPr>
          <w:rFonts w:ascii="Times New Roman" w:eastAsia="標楷體" w:hAnsi="Times New Roman" w:cs="Times New Roman"/>
          <w:b/>
          <w:color w:val="000000" w:themeColor="text1"/>
          <w:highlight w:val="yellow"/>
        </w:rPr>
        <w:t>(</w:t>
      </w:r>
      <w:r>
        <w:rPr>
          <w:rFonts w:ascii="Times New Roman" w:eastAsia="標楷體" w:hAnsi="Times New Roman" w:cs="Times New Roman" w:hint="eastAsia"/>
          <w:b/>
          <w:color w:val="000000" w:themeColor="text1"/>
          <w:highlight w:val="yellow"/>
        </w:rPr>
        <w:t>四</w:t>
      </w:r>
      <w:r w:rsidRPr="008A27DA">
        <w:rPr>
          <w:rFonts w:ascii="Times New Roman" w:eastAsia="標楷體" w:hAnsi="Times New Roman" w:cs="Times New Roman"/>
          <w:b/>
          <w:color w:val="000000" w:themeColor="text1"/>
          <w:highlight w:val="yellow"/>
        </w:rPr>
        <w:t>)</w:t>
      </w:r>
      <w:r w:rsidRPr="008A27DA">
        <w:rPr>
          <w:rFonts w:ascii="Times New Roman" w:eastAsia="標楷體" w:hAnsi="Times New Roman" w:cs="Times New Roman" w:hint="eastAsia"/>
          <w:b/>
          <w:color w:val="000000" w:themeColor="text1"/>
          <w:highlight w:val="yellow"/>
        </w:rPr>
        <w:t>08:00</w:t>
      </w:r>
      <w:r w:rsidRPr="008A27DA">
        <w:rPr>
          <w:rFonts w:ascii="Times New Roman" w:eastAsia="標楷體" w:hAnsi="Times New Roman" w:cs="Times New Roman" w:hint="eastAsia"/>
          <w:b/>
          <w:color w:val="000000" w:themeColor="text1"/>
          <w:highlight w:val="yellow"/>
        </w:rPr>
        <w:t>起</w:t>
      </w:r>
      <w:r w:rsidRPr="008A27DA">
        <w:rPr>
          <w:rFonts w:ascii="Times New Roman" w:eastAsia="標楷體" w:hAnsi="Times New Roman" w:cs="Times New Roman"/>
          <w:b/>
          <w:color w:val="000000" w:themeColor="text1"/>
          <w:highlight w:val="yellow"/>
        </w:rPr>
        <w:t>至</w:t>
      </w:r>
      <w:r w:rsidRPr="008A27DA">
        <w:rPr>
          <w:rFonts w:ascii="Times New Roman" w:eastAsia="標楷體" w:hAnsi="Times New Roman" w:cs="Times New Roman" w:hint="eastAsia"/>
          <w:b/>
          <w:color w:val="000000" w:themeColor="text1"/>
          <w:highlight w:val="yellow"/>
        </w:rPr>
        <w:t>12</w:t>
      </w:r>
      <w:r w:rsidRPr="008A27DA">
        <w:rPr>
          <w:rFonts w:ascii="Times New Roman" w:eastAsia="標楷體" w:hAnsi="Times New Roman" w:cs="Times New Roman"/>
          <w:b/>
          <w:color w:val="000000" w:themeColor="text1"/>
          <w:highlight w:val="yellow"/>
        </w:rPr>
        <w:t>月</w:t>
      </w:r>
      <w:r>
        <w:rPr>
          <w:rFonts w:ascii="Times New Roman" w:eastAsia="標楷體" w:hAnsi="Times New Roman" w:cs="Times New Roman" w:hint="eastAsia"/>
          <w:b/>
          <w:color w:val="000000" w:themeColor="text1"/>
          <w:highlight w:val="yellow"/>
        </w:rPr>
        <w:t>10</w:t>
      </w:r>
      <w:r w:rsidRPr="008A27DA">
        <w:rPr>
          <w:rFonts w:ascii="Times New Roman" w:eastAsia="標楷體" w:hAnsi="Times New Roman" w:cs="Times New Roman"/>
          <w:b/>
          <w:color w:val="000000" w:themeColor="text1"/>
          <w:highlight w:val="yellow"/>
        </w:rPr>
        <w:t>日</w:t>
      </w:r>
      <w:r w:rsidRPr="008A27DA">
        <w:rPr>
          <w:rFonts w:ascii="Times New Roman" w:eastAsia="標楷體" w:hAnsi="Times New Roman" w:cs="Times New Roman" w:hint="eastAsia"/>
          <w:b/>
          <w:color w:val="000000" w:themeColor="text1"/>
          <w:highlight w:val="yellow"/>
        </w:rPr>
        <w:t>(</w:t>
      </w:r>
      <w:r w:rsidRPr="008A27DA">
        <w:rPr>
          <w:rFonts w:ascii="Times New Roman" w:eastAsia="標楷體" w:hAnsi="Times New Roman" w:cs="Times New Roman" w:hint="eastAsia"/>
          <w:b/>
          <w:color w:val="000000" w:themeColor="text1"/>
          <w:highlight w:val="yellow"/>
        </w:rPr>
        <w:t>一</w:t>
      </w:r>
      <w:r w:rsidRPr="008A27DA">
        <w:rPr>
          <w:rFonts w:ascii="Times New Roman" w:eastAsia="標楷體" w:hAnsi="Times New Roman" w:cs="Times New Roman" w:hint="eastAsia"/>
          <w:b/>
          <w:color w:val="000000" w:themeColor="text1"/>
          <w:highlight w:val="yellow"/>
        </w:rPr>
        <w:t>)23:59</w:t>
      </w:r>
      <w:r w:rsidRPr="008A27DA">
        <w:rPr>
          <w:rFonts w:ascii="Times New Roman" w:eastAsia="標楷體" w:hAnsi="Times New Roman" w:cs="Times New Roman"/>
          <w:b/>
          <w:color w:val="000000" w:themeColor="text1"/>
          <w:highlight w:val="yellow"/>
        </w:rPr>
        <w:t>止。</w:t>
      </w:r>
    </w:p>
    <w:p w:rsidR="00A73A64" w:rsidRPr="001D2314" w:rsidRDefault="00A73A64" w:rsidP="00A73A64">
      <w:pPr>
        <w:pStyle w:val="Default"/>
        <w:numPr>
          <w:ilvl w:val="0"/>
          <w:numId w:val="8"/>
        </w:numPr>
        <w:snapToGrid w:val="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1D2314">
        <w:rPr>
          <w:rFonts w:ascii="Times New Roman" w:eastAsia="標楷體" w:hAnsi="Times New Roman" w:cs="Times New Roman"/>
          <w:color w:val="000000" w:themeColor="text1"/>
        </w:rPr>
        <w:t>考試</w:t>
      </w:r>
      <w:r w:rsidRPr="001D2314">
        <w:rPr>
          <w:rFonts w:ascii="Times New Roman" w:eastAsia="標楷體" w:hAnsi="Times New Roman" w:cs="Times New Roman" w:hint="eastAsia"/>
          <w:color w:val="000000" w:themeColor="text1"/>
        </w:rPr>
        <w:t>時間：學生考試場次由系統隨機安排</w:t>
      </w:r>
      <w:r w:rsidRPr="001D2314">
        <w:rPr>
          <w:rFonts w:ascii="Times New Roman" w:eastAsia="標楷體" w:hAnsi="Times New Roman" w:cs="Times New Roman"/>
          <w:color w:val="000000" w:themeColor="text1"/>
        </w:rPr>
        <w:t>(</w:t>
      </w:r>
      <w:r w:rsidRPr="001D2314">
        <w:rPr>
          <w:rFonts w:ascii="Times New Roman" w:eastAsia="標楷體" w:hAnsi="Times New Roman" w:cs="Times New Roman" w:hint="eastAsia"/>
          <w:color w:val="000000" w:themeColor="text1"/>
        </w:rPr>
        <w:t>作答</w:t>
      </w:r>
      <w:r w:rsidRPr="001D2314">
        <w:rPr>
          <w:rFonts w:ascii="Times New Roman" w:eastAsia="標楷體" w:hAnsi="Times New Roman" w:cs="Times New Roman"/>
          <w:color w:val="000000" w:themeColor="text1"/>
        </w:rPr>
        <w:t>時間</w:t>
      </w:r>
      <w:r w:rsidRPr="001D2314">
        <w:rPr>
          <w:rFonts w:ascii="Times New Roman" w:eastAsia="標楷體" w:hAnsi="Times New Roman" w:cs="Times New Roman"/>
          <w:color w:val="000000" w:themeColor="text1"/>
        </w:rPr>
        <w:t>60</w:t>
      </w:r>
      <w:r w:rsidRPr="001D2314">
        <w:rPr>
          <w:rFonts w:ascii="Times New Roman" w:eastAsia="標楷體" w:hAnsi="Times New Roman" w:cs="Times New Roman"/>
          <w:color w:val="000000" w:themeColor="text1"/>
        </w:rPr>
        <w:t>分鐘</w:t>
      </w:r>
      <w:r w:rsidRPr="001D2314">
        <w:rPr>
          <w:rFonts w:ascii="Times New Roman" w:eastAsia="標楷體" w:hAnsi="Times New Roman" w:cs="Times New Roman"/>
          <w:color w:val="000000" w:themeColor="text1"/>
        </w:rPr>
        <w:t>)</w:t>
      </w:r>
    </w:p>
    <w:p w:rsidR="00A73A64" w:rsidRPr="001D2314" w:rsidRDefault="00A73A64" w:rsidP="00A73A64">
      <w:pPr>
        <w:pStyle w:val="Default"/>
        <w:numPr>
          <w:ilvl w:val="0"/>
          <w:numId w:val="8"/>
        </w:numPr>
        <w:snapToGrid w:val="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B53F8D">
        <w:rPr>
          <w:rFonts w:ascii="Times New Roman" w:eastAsia="標楷體" w:hAnsi="Times New Roman" w:cs="Times New Roman"/>
          <w:b/>
          <w:color w:val="000000" w:themeColor="text1"/>
        </w:rPr>
        <w:t>考試</w:t>
      </w:r>
      <w:r w:rsidRPr="00B53F8D">
        <w:rPr>
          <w:rFonts w:ascii="Times New Roman" w:eastAsia="標楷體" w:hAnsi="Times New Roman" w:cs="Times New Roman" w:hint="eastAsia"/>
          <w:b/>
          <w:color w:val="000000" w:themeColor="text1"/>
        </w:rPr>
        <w:t>場次與</w:t>
      </w:r>
      <w:r w:rsidRPr="00B53F8D">
        <w:rPr>
          <w:rFonts w:ascii="Times New Roman" w:eastAsia="標楷體" w:hAnsi="Times New Roman" w:cs="Times New Roman"/>
          <w:b/>
          <w:color w:val="000000" w:themeColor="text1"/>
        </w:rPr>
        <w:t>地點：</w:t>
      </w:r>
      <w:r w:rsidRPr="00B53F8D">
        <w:rPr>
          <w:rFonts w:ascii="Times New Roman" w:eastAsia="標楷體" w:hAnsi="Times New Roman" w:cs="Times New Roman" w:hint="eastAsia"/>
          <w:b/>
          <w:color w:val="000000" w:themeColor="text1"/>
        </w:rPr>
        <w:t>於</w:t>
      </w:r>
      <w:r>
        <w:rPr>
          <w:rFonts w:ascii="Times New Roman" w:eastAsia="標楷體" w:hAnsi="Times New Roman" w:cs="Times New Roman" w:hint="eastAsia"/>
          <w:b/>
          <w:color w:val="000000" w:themeColor="text1"/>
        </w:rPr>
        <w:t>12</w:t>
      </w:r>
      <w:r w:rsidRPr="00B53F8D">
        <w:rPr>
          <w:rFonts w:ascii="Times New Roman" w:eastAsia="標楷體" w:hAnsi="Times New Roman" w:cs="Times New Roman"/>
          <w:b/>
          <w:color w:val="000000" w:themeColor="text1"/>
        </w:rPr>
        <w:t>月</w:t>
      </w:r>
      <w:r>
        <w:rPr>
          <w:rFonts w:ascii="Times New Roman" w:eastAsia="標楷體" w:hAnsi="Times New Roman" w:cs="Times New Roman" w:hint="eastAsia"/>
          <w:b/>
          <w:color w:val="000000" w:themeColor="text1"/>
        </w:rPr>
        <w:t>14</w:t>
      </w:r>
      <w:r w:rsidRPr="00B53F8D">
        <w:rPr>
          <w:rFonts w:ascii="Times New Roman" w:eastAsia="標楷體" w:hAnsi="Times New Roman" w:cs="Times New Roman"/>
          <w:b/>
          <w:color w:val="000000" w:themeColor="text1"/>
        </w:rPr>
        <w:t>日</w:t>
      </w:r>
      <w:r w:rsidRPr="00B53F8D">
        <w:rPr>
          <w:rFonts w:ascii="Times New Roman" w:eastAsia="標楷體" w:hAnsi="Times New Roman" w:cs="Times New Roman"/>
          <w:b/>
          <w:color w:val="000000" w:themeColor="text1"/>
        </w:rPr>
        <w:t>(</w:t>
      </w:r>
      <w:r>
        <w:rPr>
          <w:rFonts w:ascii="Times New Roman" w:eastAsia="標楷體" w:hAnsi="Times New Roman" w:cs="Times New Roman" w:hint="eastAsia"/>
          <w:b/>
          <w:color w:val="000000" w:themeColor="text1"/>
        </w:rPr>
        <w:t>五</w:t>
      </w:r>
      <w:r w:rsidRPr="00B53F8D">
        <w:rPr>
          <w:rFonts w:ascii="Times New Roman" w:eastAsia="標楷體" w:hAnsi="Times New Roman" w:cs="Times New Roman"/>
          <w:b/>
          <w:color w:val="000000" w:themeColor="text1"/>
        </w:rPr>
        <w:t>)</w:t>
      </w:r>
      <w:r w:rsidRPr="00B53F8D">
        <w:rPr>
          <w:rFonts w:ascii="Times New Roman" w:eastAsia="標楷體" w:hAnsi="Times New Roman" w:cs="Times New Roman"/>
          <w:b/>
          <w:color w:val="000000" w:themeColor="text1"/>
        </w:rPr>
        <w:t>公告</w:t>
      </w:r>
      <w:r w:rsidRPr="00B53F8D">
        <w:rPr>
          <w:rFonts w:ascii="Times New Roman" w:eastAsia="標楷體" w:hAnsi="Times New Roman" w:cs="Times New Roman" w:hint="eastAsia"/>
          <w:b/>
          <w:color w:val="000000" w:themeColor="text1"/>
        </w:rPr>
        <w:t>於會考網站</w:t>
      </w:r>
      <w:r w:rsidRPr="001D2314">
        <w:rPr>
          <w:rFonts w:ascii="Times New Roman" w:eastAsia="標楷體" w:hAnsi="Times New Roman" w:cs="Times New Roman"/>
          <w:color w:val="000000" w:themeColor="text1"/>
        </w:rPr>
        <w:t>。</w:t>
      </w:r>
    </w:p>
    <w:p w:rsidR="00670A29" w:rsidRPr="008F0513" w:rsidRDefault="00670A29" w:rsidP="00670A29">
      <w:pPr>
        <w:pStyle w:val="Default"/>
        <w:ind w:left="480"/>
        <w:jc w:val="both"/>
        <w:rPr>
          <w:rFonts w:ascii="Times New Roman" w:eastAsia="標楷體" w:hAnsi="Times New Roman" w:cs="Times New Roman"/>
          <w:color w:val="000000" w:themeColor="text1"/>
        </w:rPr>
      </w:pPr>
    </w:p>
    <w:p w:rsidR="00477DC1" w:rsidRPr="008B3E5B" w:rsidRDefault="00477DC1" w:rsidP="00477DC1">
      <w:pPr>
        <w:pStyle w:val="Default"/>
        <w:numPr>
          <w:ilvl w:val="0"/>
          <w:numId w:val="2"/>
        </w:numPr>
        <w:jc w:val="both"/>
        <w:rPr>
          <w:rFonts w:ascii="Times New Roman" w:eastAsia="標楷體" w:hAnsi="Times New Roman" w:cs="Times New Roman"/>
        </w:rPr>
      </w:pPr>
      <w:r w:rsidRPr="008B3E5B">
        <w:rPr>
          <w:rFonts w:ascii="Times New Roman" w:eastAsia="標楷體" w:hAnsi="Times New Roman" w:cs="Times New Roman"/>
        </w:rPr>
        <w:t>評分說明：</w:t>
      </w:r>
    </w:p>
    <w:p w:rsidR="00477DC1" w:rsidRPr="008B3E5B" w:rsidRDefault="00477DC1" w:rsidP="001D2314">
      <w:pPr>
        <w:pStyle w:val="Default"/>
        <w:snapToGrid w:val="0"/>
        <w:ind w:left="480"/>
        <w:jc w:val="both"/>
        <w:rPr>
          <w:rFonts w:ascii="Times New Roman" w:eastAsia="標楷體" w:hAnsi="Times New Roman" w:cs="Times New Roman"/>
        </w:rPr>
      </w:pPr>
      <w:r w:rsidRPr="008B3E5B">
        <w:rPr>
          <w:rFonts w:ascii="Times New Roman" w:eastAsia="標楷體" w:hAnsi="Times New Roman" w:cs="Times New Roman"/>
        </w:rPr>
        <w:t>考試</w:t>
      </w:r>
      <w:r w:rsidRPr="008B3E5B">
        <w:rPr>
          <w:rFonts w:ascii="Times New Roman" w:eastAsia="標楷體" w:hAnsi="Times New Roman" w:cs="Times New Roman"/>
          <w:color w:val="2D2D2D"/>
        </w:rPr>
        <w:t>試題於電資學院網站上公佈之題庫</w:t>
      </w:r>
      <w:r w:rsidRPr="008B3E5B">
        <w:rPr>
          <w:rFonts w:ascii="Times New Roman" w:eastAsia="標楷體" w:hAnsi="Times New Roman" w:cs="Times New Roman"/>
          <w:color w:val="2D2D2D"/>
        </w:rPr>
        <w:t>300</w:t>
      </w:r>
      <w:r w:rsidRPr="008B3E5B">
        <w:rPr>
          <w:rFonts w:ascii="Times New Roman" w:eastAsia="標楷體" w:hAnsi="Times New Roman" w:cs="Times New Roman"/>
          <w:color w:val="2D2D2D"/>
        </w:rPr>
        <w:t>題中挑選</w:t>
      </w:r>
      <w:r w:rsidRPr="008B3E5B">
        <w:rPr>
          <w:rFonts w:ascii="Times New Roman" w:eastAsia="標楷體" w:hAnsi="Times New Roman" w:cs="Times New Roman"/>
          <w:color w:val="2D2D2D"/>
        </w:rPr>
        <w:t>50</w:t>
      </w:r>
      <w:r w:rsidRPr="008B3E5B">
        <w:rPr>
          <w:rFonts w:ascii="Times New Roman" w:eastAsia="標楷體" w:hAnsi="Times New Roman" w:cs="Times New Roman"/>
          <w:color w:val="2D2D2D"/>
        </w:rPr>
        <w:t>題，每題</w:t>
      </w:r>
      <w:r w:rsidRPr="008B3E5B">
        <w:rPr>
          <w:rFonts w:ascii="Times New Roman" w:eastAsia="標楷體" w:hAnsi="Times New Roman" w:cs="Times New Roman"/>
          <w:color w:val="2D2D2D"/>
        </w:rPr>
        <w:t>2</w:t>
      </w:r>
      <w:r w:rsidRPr="008B3E5B">
        <w:rPr>
          <w:rFonts w:ascii="Times New Roman" w:eastAsia="標楷體" w:hAnsi="Times New Roman" w:cs="Times New Roman"/>
          <w:color w:val="2D2D2D"/>
        </w:rPr>
        <w:t>分，共</w:t>
      </w:r>
      <w:r w:rsidRPr="008B3E5B">
        <w:rPr>
          <w:rFonts w:ascii="Times New Roman" w:eastAsia="標楷體" w:hAnsi="Times New Roman" w:cs="Times New Roman"/>
          <w:color w:val="2D2D2D"/>
        </w:rPr>
        <w:t>100</w:t>
      </w:r>
      <w:r w:rsidRPr="008B3E5B">
        <w:rPr>
          <w:rFonts w:ascii="Times New Roman" w:eastAsia="標楷體" w:hAnsi="Times New Roman" w:cs="Times New Roman"/>
          <w:color w:val="2D2D2D"/>
        </w:rPr>
        <w:t>分，</w:t>
      </w:r>
      <w:r w:rsidRPr="008B3E5B">
        <w:rPr>
          <w:rFonts w:ascii="Times New Roman" w:eastAsia="標楷體" w:hAnsi="Times New Roman" w:cs="Times New Roman"/>
          <w:color w:val="2D2D2D"/>
        </w:rPr>
        <w:t>60</w:t>
      </w:r>
      <w:r w:rsidRPr="008B3E5B">
        <w:rPr>
          <w:rFonts w:ascii="Times New Roman" w:eastAsia="標楷體" w:hAnsi="Times New Roman" w:cs="Times New Roman"/>
          <w:color w:val="2D2D2D"/>
        </w:rPr>
        <w:t>分</w:t>
      </w:r>
      <w:r w:rsidR="007429F8" w:rsidRPr="008B3E5B">
        <w:rPr>
          <w:rFonts w:ascii="Times New Roman" w:eastAsia="標楷體" w:hAnsi="Times New Roman" w:cs="Times New Roman" w:hint="eastAsia"/>
          <w:color w:val="auto"/>
        </w:rPr>
        <w:t>(</w:t>
      </w:r>
      <w:r w:rsidR="007429F8" w:rsidRPr="008B3E5B">
        <w:rPr>
          <w:rFonts w:ascii="Times New Roman" w:eastAsia="標楷體" w:hAnsi="Times New Roman" w:cs="Times New Roman" w:hint="eastAsia"/>
          <w:color w:val="auto"/>
        </w:rPr>
        <w:t>含</w:t>
      </w:r>
      <w:r w:rsidR="007429F8" w:rsidRPr="008B3E5B">
        <w:rPr>
          <w:rFonts w:ascii="Times New Roman" w:eastAsia="標楷體" w:hAnsi="Times New Roman" w:cs="Times New Roman" w:hint="eastAsia"/>
          <w:color w:val="auto"/>
        </w:rPr>
        <w:t>)</w:t>
      </w:r>
      <w:r w:rsidR="007429F8" w:rsidRPr="008B3E5B">
        <w:rPr>
          <w:rFonts w:ascii="Times New Roman" w:eastAsia="標楷體" w:hAnsi="Times New Roman" w:cs="Times New Roman" w:hint="eastAsia"/>
          <w:color w:val="auto"/>
        </w:rPr>
        <w:t>以上</w:t>
      </w:r>
      <w:r w:rsidRPr="008B3E5B">
        <w:rPr>
          <w:rFonts w:ascii="Times New Roman" w:eastAsia="標楷體" w:hAnsi="Times New Roman" w:cs="Times New Roman"/>
          <w:color w:val="2D2D2D"/>
        </w:rPr>
        <w:t>即通過此會考，答錯不倒扣</w:t>
      </w:r>
      <w:r w:rsidRPr="008B3E5B">
        <w:rPr>
          <w:rFonts w:ascii="Times New Roman" w:eastAsia="標楷體" w:hAnsi="Times New Roman" w:cs="Times New Roman"/>
        </w:rPr>
        <w:t>。</w:t>
      </w:r>
    </w:p>
    <w:p w:rsidR="00477DC1" w:rsidRPr="008B3E5B" w:rsidRDefault="00477DC1" w:rsidP="00477DC1">
      <w:pPr>
        <w:pStyle w:val="Default"/>
        <w:ind w:leftChars="200" w:left="480"/>
        <w:jc w:val="both"/>
        <w:rPr>
          <w:rFonts w:ascii="Times New Roman" w:eastAsia="標楷體" w:hAnsi="Times New Roman" w:cs="Times New Roman"/>
        </w:rPr>
      </w:pPr>
    </w:p>
    <w:p w:rsidR="00477DC1" w:rsidRPr="008B3E5B" w:rsidRDefault="00477DC1" w:rsidP="00477DC1">
      <w:pPr>
        <w:pStyle w:val="Default"/>
        <w:numPr>
          <w:ilvl w:val="0"/>
          <w:numId w:val="2"/>
        </w:numPr>
        <w:jc w:val="both"/>
        <w:rPr>
          <w:rFonts w:ascii="Times New Roman" w:eastAsia="標楷體" w:hAnsi="Times New Roman" w:cs="Times New Roman"/>
        </w:rPr>
      </w:pPr>
      <w:r w:rsidRPr="008B3E5B">
        <w:rPr>
          <w:rFonts w:ascii="Times New Roman" w:eastAsia="標楷體" w:hAnsi="Times New Roman" w:cs="Times New Roman"/>
        </w:rPr>
        <w:t>考試注意事須：</w:t>
      </w:r>
    </w:p>
    <w:p w:rsidR="00477DC1" w:rsidRPr="008B3E5B" w:rsidRDefault="00477DC1" w:rsidP="001D2314">
      <w:pPr>
        <w:pStyle w:val="Default"/>
        <w:numPr>
          <w:ilvl w:val="1"/>
          <w:numId w:val="2"/>
        </w:numPr>
        <w:snapToGrid w:val="0"/>
        <w:jc w:val="both"/>
        <w:rPr>
          <w:rFonts w:ascii="Times New Roman" w:eastAsia="標楷體" w:hAnsi="Times New Roman" w:cs="Times New Roman"/>
        </w:rPr>
      </w:pPr>
      <w:r w:rsidRPr="008B3E5B">
        <w:rPr>
          <w:rFonts w:ascii="Times New Roman" w:eastAsia="標楷體" w:hAnsi="Times New Roman" w:cs="Times New Roman"/>
        </w:rPr>
        <w:t>學生依公告的地點、日期、時</w:t>
      </w:r>
      <w:r w:rsidRPr="008B3E5B">
        <w:rPr>
          <w:rFonts w:ascii="Times New Roman" w:eastAsia="標楷體" w:hAnsi="Times New Roman" w:cs="Times New Roman"/>
          <w:color w:val="auto"/>
        </w:rPr>
        <w:t>間準時報到，</w:t>
      </w:r>
      <w:r w:rsidR="003F4B27" w:rsidRPr="008B3E5B">
        <w:rPr>
          <w:rFonts w:ascii="Times New Roman" w:eastAsia="標楷體" w:hAnsi="Times New Roman" w:cs="Times New Roman" w:hint="eastAsia"/>
          <w:color w:val="auto"/>
        </w:rPr>
        <w:t>請</w:t>
      </w:r>
      <w:r w:rsidRPr="008B3E5B">
        <w:rPr>
          <w:rFonts w:ascii="Times New Roman" w:eastAsia="標楷體" w:hAnsi="Times New Roman" w:cs="Times New Roman"/>
          <w:color w:val="auto"/>
        </w:rPr>
        <w:t>攜帶</w:t>
      </w:r>
      <w:r w:rsidRPr="008B3E5B">
        <w:rPr>
          <w:rFonts w:ascii="Times New Roman" w:eastAsia="標楷體" w:hAnsi="Times New Roman" w:cs="Times New Roman"/>
        </w:rPr>
        <w:t>學生證辦理驗證手續，依照座位表入座。</w:t>
      </w:r>
      <w:r w:rsidRPr="008A27DA">
        <w:rPr>
          <w:rFonts w:ascii="Times New Roman" w:eastAsia="標楷體" w:hAnsi="Times New Roman" w:cs="Times New Roman"/>
          <w:b/>
          <w:color w:val="FF0000"/>
        </w:rPr>
        <w:t>學生若遲到逾時</w:t>
      </w:r>
      <w:r w:rsidRPr="008A27DA">
        <w:rPr>
          <w:rFonts w:ascii="Times New Roman" w:eastAsia="標楷體" w:hAnsi="Times New Roman" w:cs="Times New Roman"/>
          <w:b/>
          <w:color w:val="FF0000"/>
        </w:rPr>
        <w:t xml:space="preserve"> 1</w:t>
      </w:r>
      <w:r w:rsidR="000B786C" w:rsidRPr="008A27DA">
        <w:rPr>
          <w:rFonts w:ascii="Times New Roman" w:eastAsia="標楷體" w:hAnsi="Times New Roman" w:cs="Times New Roman"/>
          <w:b/>
          <w:color w:val="FF0000"/>
        </w:rPr>
        <w:t>5</w:t>
      </w:r>
      <w:r w:rsidRPr="008A27DA">
        <w:rPr>
          <w:rFonts w:ascii="Times New Roman" w:eastAsia="標楷體" w:hAnsi="Times New Roman" w:cs="Times New Roman"/>
          <w:b/>
          <w:color w:val="FF0000"/>
        </w:rPr>
        <w:t>分鐘</w:t>
      </w:r>
      <w:r w:rsidRPr="008A27DA">
        <w:rPr>
          <w:rFonts w:ascii="Times New Roman" w:eastAsia="標楷體" w:hAnsi="Times New Roman" w:cs="Times New Roman"/>
          <w:b/>
          <w:color w:val="FF0000"/>
        </w:rPr>
        <w:t>(</w:t>
      </w:r>
      <w:r w:rsidRPr="008A27DA">
        <w:rPr>
          <w:rFonts w:ascii="Times New Roman" w:eastAsia="標楷體" w:hAnsi="Times New Roman" w:cs="Times New Roman"/>
          <w:b/>
          <w:color w:val="FF0000"/>
        </w:rPr>
        <w:t>含</w:t>
      </w:r>
      <w:r w:rsidRPr="008A27DA">
        <w:rPr>
          <w:rFonts w:ascii="Times New Roman" w:eastAsia="標楷體" w:hAnsi="Times New Roman" w:cs="Times New Roman"/>
          <w:b/>
          <w:color w:val="FF0000"/>
        </w:rPr>
        <w:t>)</w:t>
      </w:r>
      <w:r w:rsidRPr="008A27DA">
        <w:rPr>
          <w:rFonts w:ascii="Times New Roman" w:eastAsia="標楷體" w:hAnsi="Times New Roman" w:cs="Times New Roman"/>
          <w:b/>
          <w:color w:val="FF0000"/>
        </w:rPr>
        <w:t>以上者以棄權論，不予補考。學生若遲到逾時</w:t>
      </w:r>
      <w:r w:rsidRPr="008A27DA">
        <w:rPr>
          <w:rFonts w:ascii="Times New Roman" w:eastAsia="標楷體" w:hAnsi="Times New Roman" w:cs="Times New Roman"/>
          <w:b/>
          <w:color w:val="FF0000"/>
        </w:rPr>
        <w:t xml:space="preserve"> 15 </w:t>
      </w:r>
      <w:r w:rsidRPr="008A27DA">
        <w:rPr>
          <w:rFonts w:ascii="Times New Roman" w:eastAsia="標楷體" w:hAnsi="Times New Roman" w:cs="Times New Roman"/>
          <w:b/>
          <w:color w:val="FF0000"/>
        </w:rPr>
        <w:t>分鐘以內者，不得因遲到而要求補加考試時間。</w:t>
      </w:r>
    </w:p>
    <w:p w:rsidR="000B786C" w:rsidRPr="008B3E5B" w:rsidRDefault="00477DC1" w:rsidP="001D2314">
      <w:pPr>
        <w:pStyle w:val="Default"/>
        <w:numPr>
          <w:ilvl w:val="1"/>
          <w:numId w:val="2"/>
        </w:numPr>
        <w:snapToGrid w:val="0"/>
        <w:jc w:val="both"/>
        <w:rPr>
          <w:rFonts w:ascii="Times New Roman" w:eastAsia="標楷體" w:hAnsi="Times New Roman" w:cs="Times New Roman"/>
        </w:rPr>
      </w:pPr>
      <w:r w:rsidRPr="008B3E5B">
        <w:rPr>
          <w:rFonts w:ascii="Times New Roman" w:eastAsia="標楷體" w:hAnsi="Times New Roman" w:cs="Times New Roman"/>
        </w:rPr>
        <w:t>學生</w:t>
      </w:r>
      <w:r w:rsidR="000B786C" w:rsidRPr="008B3E5B">
        <w:rPr>
          <w:rFonts w:ascii="Times New Roman" w:eastAsia="標楷體" w:hAnsi="Times New Roman" w:cs="Times New Roman" w:hint="eastAsia"/>
        </w:rPr>
        <w:t>有以下違規事項，則</w:t>
      </w:r>
      <w:r w:rsidR="000B786C" w:rsidRPr="008B3E5B">
        <w:rPr>
          <w:rFonts w:ascii="Times New Roman" w:eastAsia="標楷體" w:hAnsi="Times New Roman" w:cs="Times New Roman"/>
        </w:rPr>
        <w:t>以不及格論處</w:t>
      </w:r>
      <w:r w:rsidR="000B786C" w:rsidRPr="008B3E5B">
        <w:rPr>
          <w:rFonts w:ascii="Times New Roman" w:eastAsia="標楷體" w:hAnsi="Times New Roman" w:cs="Times New Roman" w:hint="eastAsia"/>
        </w:rPr>
        <w:t>，</w:t>
      </w:r>
      <w:r w:rsidR="000B786C" w:rsidRPr="008B3E5B">
        <w:rPr>
          <w:rFonts w:ascii="Times New Roman" w:eastAsia="標楷體" w:hAnsi="Times New Roman" w:cs="Times New Roman"/>
        </w:rPr>
        <w:t>並依校規處理</w:t>
      </w:r>
      <w:r w:rsidR="000B786C" w:rsidRPr="008B3E5B">
        <w:rPr>
          <w:rFonts w:ascii="Times New Roman" w:eastAsia="標楷體" w:hAnsi="Times New Roman" w:cs="Times New Roman" w:hint="eastAsia"/>
        </w:rPr>
        <w:t>：</w:t>
      </w:r>
    </w:p>
    <w:p w:rsidR="000B786C" w:rsidRPr="008B3E5B" w:rsidRDefault="00477DC1" w:rsidP="001D2314">
      <w:pPr>
        <w:pStyle w:val="Default"/>
        <w:numPr>
          <w:ilvl w:val="0"/>
          <w:numId w:val="3"/>
        </w:numPr>
        <w:snapToGrid w:val="0"/>
        <w:ind w:left="1134" w:hanging="54"/>
        <w:jc w:val="both"/>
        <w:rPr>
          <w:rFonts w:ascii="Times New Roman" w:eastAsia="標楷體" w:hAnsi="Times New Roman" w:cs="Times New Roman"/>
        </w:rPr>
      </w:pPr>
      <w:r w:rsidRPr="008B3E5B">
        <w:rPr>
          <w:rFonts w:ascii="Times New Roman" w:eastAsia="標楷體" w:hAnsi="Times New Roman" w:cs="Times New Roman"/>
        </w:rPr>
        <w:t>夾帶試題、任何圖說、及其他檔案資料進入考場</w:t>
      </w:r>
      <w:r w:rsidR="000B786C" w:rsidRPr="008B3E5B">
        <w:rPr>
          <w:rFonts w:ascii="Times New Roman" w:eastAsia="標楷體" w:hAnsi="Times New Roman" w:cs="Times New Roman" w:hint="eastAsia"/>
        </w:rPr>
        <w:t>。</w:t>
      </w:r>
    </w:p>
    <w:p w:rsidR="00477DC1" w:rsidRPr="008B3E5B" w:rsidRDefault="00477DC1" w:rsidP="001D2314">
      <w:pPr>
        <w:pStyle w:val="Default"/>
        <w:numPr>
          <w:ilvl w:val="0"/>
          <w:numId w:val="3"/>
        </w:numPr>
        <w:snapToGrid w:val="0"/>
        <w:ind w:left="1134" w:hanging="54"/>
        <w:jc w:val="both"/>
        <w:rPr>
          <w:rFonts w:ascii="Times New Roman" w:eastAsia="標楷體" w:hAnsi="Times New Roman" w:cs="Times New Roman"/>
        </w:rPr>
      </w:pPr>
      <w:r w:rsidRPr="008B3E5B">
        <w:rPr>
          <w:rFonts w:ascii="Times New Roman" w:eastAsia="標楷體" w:hAnsi="Times New Roman" w:cs="Times New Roman"/>
        </w:rPr>
        <w:t>使用行動電話、呼叫器</w:t>
      </w:r>
      <w:r w:rsidR="00C93C3A" w:rsidRPr="008B3E5B">
        <w:rPr>
          <w:rFonts w:ascii="Times New Roman" w:eastAsia="標楷體" w:hAnsi="Times New Roman" w:cs="Times New Roman" w:hint="eastAsia"/>
        </w:rPr>
        <w:t>或其他</w:t>
      </w:r>
      <w:r w:rsidRPr="008B3E5B">
        <w:rPr>
          <w:rFonts w:ascii="Times New Roman" w:eastAsia="標楷體" w:hAnsi="Times New Roman" w:cs="Times New Roman"/>
        </w:rPr>
        <w:t>通訊器材。</w:t>
      </w:r>
    </w:p>
    <w:p w:rsidR="00C93C3A" w:rsidRPr="008B3E5B" w:rsidRDefault="00C93C3A" w:rsidP="001D2314">
      <w:pPr>
        <w:pStyle w:val="Default"/>
        <w:numPr>
          <w:ilvl w:val="0"/>
          <w:numId w:val="3"/>
        </w:numPr>
        <w:snapToGrid w:val="0"/>
        <w:ind w:left="1134" w:hanging="54"/>
        <w:jc w:val="both"/>
        <w:rPr>
          <w:rFonts w:ascii="Times New Roman" w:eastAsia="標楷體" w:hAnsi="Times New Roman" w:cs="Times New Roman"/>
        </w:rPr>
      </w:pPr>
      <w:r w:rsidRPr="008B3E5B">
        <w:rPr>
          <w:rFonts w:ascii="Times New Roman" w:eastAsia="標楷體" w:hAnsi="Times New Roman" w:cs="Times New Roman"/>
        </w:rPr>
        <w:t>接受他人協助或協助他人考試。</w:t>
      </w:r>
    </w:p>
    <w:p w:rsidR="000B786C" w:rsidRPr="008B3E5B" w:rsidRDefault="000B786C" w:rsidP="001D2314">
      <w:pPr>
        <w:pStyle w:val="Default"/>
        <w:numPr>
          <w:ilvl w:val="0"/>
          <w:numId w:val="3"/>
        </w:numPr>
        <w:snapToGrid w:val="0"/>
        <w:ind w:left="1134" w:hanging="54"/>
        <w:jc w:val="both"/>
        <w:rPr>
          <w:rFonts w:ascii="Times New Roman" w:eastAsia="標楷體" w:hAnsi="Times New Roman" w:cs="Times New Roman"/>
        </w:rPr>
      </w:pPr>
      <w:r w:rsidRPr="008B3E5B">
        <w:rPr>
          <w:rFonts w:ascii="Times New Roman" w:eastAsia="標楷體" w:hAnsi="Times New Roman" w:cs="Times New Roman"/>
        </w:rPr>
        <w:t>將考場內之任何器材</w:t>
      </w:r>
      <w:r w:rsidRPr="008B3E5B">
        <w:rPr>
          <w:rFonts w:ascii="Times New Roman" w:eastAsia="標楷體" w:hAnsi="Times New Roman" w:cs="Times New Roman" w:hint="eastAsia"/>
        </w:rPr>
        <w:t>或</w:t>
      </w:r>
      <w:r w:rsidRPr="008B3E5B">
        <w:rPr>
          <w:rFonts w:ascii="Times New Roman" w:eastAsia="標楷體" w:hAnsi="Times New Roman" w:cs="Times New Roman"/>
        </w:rPr>
        <w:t>資料等攜出考場外</w:t>
      </w:r>
      <w:r w:rsidRPr="008B3E5B">
        <w:rPr>
          <w:rFonts w:ascii="Times New Roman" w:eastAsia="標楷體" w:hAnsi="Times New Roman" w:cs="Times New Roman" w:hint="eastAsia"/>
        </w:rPr>
        <w:t>。</w:t>
      </w:r>
    </w:p>
    <w:p w:rsidR="00477DC1" w:rsidRPr="008B3E5B" w:rsidRDefault="000B786C" w:rsidP="001D2314">
      <w:pPr>
        <w:pStyle w:val="Default"/>
        <w:numPr>
          <w:ilvl w:val="0"/>
          <w:numId w:val="3"/>
        </w:numPr>
        <w:snapToGrid w:val="0"/>
        <w:ind w:left="1134" w:hanging="54"/>
        <w:jc w:val="both"/>
        <w:rPr>
          <w:rFonts w:ascii="Times New Roman" w:eastAsia="標楷體" w:hAnsi="Times New Roman" w:cs="Times New Roman"/>
        </w:rPr>
      </w:pPr>
      <w:r w:rsidRPr="008B3E5B">
        <w:rPr>
          <w:rFonts w:ascii="Times New Roman" w:eastAsia="標楷體" w:hAnsi="Times New Roman" w:cs="Times New Roman"/>
        </w:rPr>
        <w:t>蓄意損壞公物設備，</w:t>
      </w:r>
      <w:r w:rsidR="00C93C3A" w:rsidRPr="008B3E5B">
        <w:rPr>
          <w:rFonts w:ascii="Times New Roman" w:eastAsia="標楷體" w:hAnsi="Times New Roman" w:cs="Times New Roman" w:hint="eastAsia"/>
        </w:rPr>
        <w:t>另</w:t>
      </w:r>
      <w:r w:rsidRPr="008B3E5B">
        <w:rPr>
          <w:rFonts w:ascii="Times New Roman" w:eastAsia="標楷體" w:hAnsi="Times New Roman" w:cs="Times New Roman"/>
        </w:rPr>
        <w:t>須照價賠償</w:t>
      </w:r>
      <w:r w:rsidRPr="008B3E5B">
        <w:rPr>
          <w:rFonts w:ascii="Times New Roman" w:eastAsia="標楷體" w:hAnsi="Times New Roman" w:cs="Times New Roman" w:hint="eastAsia"/>
        </w:rPr>
        <w:t>。</w:t>
      </w:r>
    </w:p>
    <w:p w:rsidR="00477DC1" w:rsidRPr="008B3E5B" w:rsidRDefault="00477DC1" w:rsidP="001D2314">
      <w:pPr>
        <w:pStyle w:val="Default"/>
        <w:numPr>
          <w:ilvl w:val="1"/>
          <w:numId w:val="2"/>
        </w:numPr>
        <w:snapToGrid w:val="0"/>
        <w:jc w:val="both"/>
        <w:rPr>
          <w:rFonts w:ascii="Times New Roman" w:eastAsia="標楷體" w:hAnsi="Times New Roman" w:cs="Times New Roman"/>
        </w:rPr>
      </w:pPr>
      <w:r w:rsidRPr="008B3E5B">
        <w:rPr>
          <w:rFonts w:ascii="Times New Roman" w:eastAsia="標楷體" w:hAnsi="Times New Roman" w:cs="Times New Roman"/>
        </w:rPr>
        <w:t>報名後無正當理由缺考者，將暫停下次會考的權利。</w:t>
      </w:r>
    </w:p>
    <w:p w:rsidR="00477DC1" w:rsidRPr="008B3E5B" w:rsidRDefault="00477DC1" w:rsidP="001D2314">
      <w:pPr>
        <w:pStyle w:val="Default"/>
        <w:numPr>
          <w:ilvl w:val="1"/>
          <w:numId w:val="2"/>
        </w:numPr>
        <w:snapToGrid w:val="0"/>
        <w:jc w:val="both"/>
        <w:rPr>
          <w:rFonts w:ascii="Times New Roman" w:eastAsia="標楷體" w:hAnsi="Times New Roman" w:cs="Times New Roman"/>
        </w:rPr>
      </w:pPr>
      <w:r w:rsidRPr="008B3E5B">
        <w:rPr>
          <w:rFonts w:ascii="Times New Roman" w:eastAsia="標楷體" w:hAnsi="Times New Roman" w:cs="Times New Roman"/>
        </w:rPr>
        <w:t>會考成績以院</w:t>
      </w:r>
      <w:r w:rsidRPr="008B3E5B">
        <w:rPr>
          <w:rFonts w:ascii="Times New Roman" w:eastAsia="標楷體" w:hAnsi="Times New Roman" w:cs="Times New Roman"/>
        </w:rPr>
        <w:t>(</w:t>
      </w:r>
      <w:r w:rsidRPr="008B3E5B">
        <w:rPr>
          <w:rFonts w:ascii="Times New Roman" w:eastAsia="標楷體" w:hAnsi="Times New Roman" w:cs="Times New Roman"/>
        </w:rPr>
        <w:t>系</w:t>
      </w:r>
      <w:r w:rsidRPr="008B3E5B">
        <w:rPr>
          <w:rFonts w:ascii="Times New Roman" w:eastAsia="標楷體" w:hAnsi="Times New Roman" w:cs="Times New Roman"/>
        </w:rPr>
        <w:t>)</w:t>
      </w:r>
      <w:r w:rsidRPr="008B3E5B">
        <w:rPr>
          <w:rFonts w:ascii="Times New Roman" w:eastAsia="標楷體" w:hAnsi="Times New Roman" w:cs="Times New Roman"/>
        </w:rPr>
        <w:t>公佈的成績為準。</w:t>
      </w:r>
    </w:p>
    <w:p w:rsidR="0090603D" w:rsidRPr="008B3E5B" w:rsidRDefault="00477DC1" w:rsidP="001D2314">
      <w:pPr>
        <w:pStyle w:val="a3"/>
        <w:numPr>
          <w:ilvl w:val="1"/>
          <w:numId w:val="2"/>
        </w:numPr>
        <w:snapToGrid w:val="0"/>
        <w:ind w:leftChars="0"/>
        <w:jc w:val="both"/>
        <w:rPr>
          <w:rFonts w:ascii="Times New Roman" w:eastAsia="標楷體" w:hAnsi="Times New Roman" w:cs="Times New Roman"/>
          <w:szCs w:val="24"/>
        </w:rPr>
      </w:pPr>
      <w:r w:rsidRPr="008B3E5B">
        <w:rPr>
          <w:rFonts w:ascii="Times New Roman" w:eastAsia="標楷體" w:hAnsi="Times New Roman" w:cs="Times New Roman"/>
          <w:szCs w:val="24"/>
        </w:rPr>
        <w:t>如有其他相關事項，另於考場說明之。</w:t>
      </w:r>
    </w:p>
    <w:sectPr w:rsidR="0090603D" w:rsidRPr="008B3E5B" w:rsidSect="00531EF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46AA" w:rsidRDefault="004E46AA" w:rsidP="001F318F">
      <w:r>
        <w:separator/>
      </w:r>
    </w:p>
  </w:endnote>
  <w:endnote w:type="continuationSeparator" w:id="0">
    <w:p w:rsidR="004E46AA" w:rsidRDefault="004E46AA" w:rsidP="001F3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e..ｓ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46AA" w:rsidRDefault="004E46AA" w:rsidP="001F318F">
      <w:r>
        <w:separator/>
      </w:r>
    </w:p>
  </w:footnote>
  <w:footnote w:type="continuationSeparator" w:id="0">
    <w:p w:rsidR="004E46AA" w:rsidRDefault="004E46AA" w:rsidP="001F31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D09FA"/>
    <w:multiLevelType w:val="hybridMultilevel"/>
    <w:tmpl w:val="BEECE49E"/>
    <w:lvl w:ilvl="0" w:tplc="5A606F0E">
      <w:start w:val="1"/>
      <w:numFmt w:val="decimal"/>
      <w:lvlText w:val="(%1)"/>
      <w:lvlJc w:val="left"/>
      <w:pPr>
        <w:ind w:left="132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800" w:hanging="480"/>
      </w:pPr>
    </w:lvl>
    <w:lvl w:ilvl="2" w:tplc="0409001B">
      <w:start w:val="1"/>
      <w:numFmt w:val="lowerRoman"/>
      <w:lvlText w:val="%3."/>
      <w:lvlJc w:val="right"/>
      <w:pPr>
        <w:ind w:left="2280" w:hanging="480"/>
      </w:pPr>
    </w:lvl>
    <w:lvl w:ilvl="3" w:tplc="0409000F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" w15:restartNumberingAfterBreak="0">
    <w:nsid w:val="0F666296"/>
    <w:multiLevelType w:val="hybridMultilevel"/>
    <w:tmpl w:val="AE2C8166"/>
    <w:lvl w:ilvl="0" w:tplc="7FAA3CE0">
      <w:start w:val="1"/>
      <w:numFmt w:val="decimal"/>
      <w:lvlText w:val="(%1)"/>
      <w:lvlJc w:val="righ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14C049D2"/>
    <w:multiLevelType w:val="hybridMultilevel"/>
    <w:tmpl w:val="9A90F3E6"/>
    <w:lvl w:ilvl="0" w:tplc="EB18821E">
      <w:start w:val="1"/>
      <w:numFmt w:val="taiwaneseCountingThousand"/>
      <w:lvlText w:val="%1、"/>
      <w:lvlJc w:val="left"/>
      <w:pPr>
        <w:ind w:left="570" w:hanging="570"/>
      </w:pPr>
      <w:rPr>
        <w:rFonts w:hint="default"/>
      </w:rPr>
    </w:lvl>
    <w:lvl w:ilvl="1" w:tplc="9FE6AF58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7FAA3CE0">
      <w:start w:val="1"/>
      <w:numFmt w:val="decimal"/>
      <w:lvlText w:val="(%3)"/>
      <w:lvlJc w:val="right"/>
      <w:pPr>
        <w:ind w:left="1440" w:hanging="480"/>
      </w:pPr>
      <w:rPr>
        <w:rFonts w:hint="eastAsia"/>
      </w:rPr>
    </w:lvl>
    <w:lvl w:ilvl="3" w:tplc="5A606F0E">
      <w:start w:val="1"/>
      <w:numFmt w:val="decimal"/>
      <w:lvlText w:val="(%4)"/>
      <w:lvlJc w:val="left"/>
      <w:pPr>
        <w:ind w:left="1920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8D9690C"/>
    <w:multiLevelType w:val="hybridMultilevel"/>
    <w:tmpl w:val="9D4E27C2"/>
    <w:lvl w:ilvl="0" w:tplc="5A606F0E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18165E2"/>
    <w:multiLevelType w:val="hybridMultilevel"/>
    <w:tmpl w:val="92703B94"/>
    <w:lvl w:ilvl="0" w:tplc="EB18821E">
      <w:start w:val="1"/>
      <w:numFmt w:val="taiwaneseCountingThousand"/>
      <w:lvlText w:val="%1、"/>
      <w:lvlJc w:val="left"/>
      <w:pPr>
        <w:ind w:left="570" w:hanging="570"/>
      </w:pPr>
      <w:rPr>
        <w:rFonts w:hint="default"/>
      </w:rPr>
    </w:lvl>
    <w:lvl w:ilvl="1" w:tplc="9FE6AF58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7FAA3CE0">
      <w:start w:val="1"/>
      <w:numFmt w:val="decimal"/>
      <w:lvlText w:val="(%3)"/>
      <w:lvlJc w:val="right"/>
      <w:pPr>
        <w:ind w:left="1440" w:hanging="48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893718D"/>
    <w:multiLevelType w:val="hybridMultilevel"/>
    <w:tmpl w:val="FB94FCDE"/>
    <w:lvl w:ilvl="0" w:tplc="EB18821E">
      <w:start w:val="1"/>
      <w:numFmt w:val="taiwaneseCountingThousand"/>
      <w:lvlText w:val="%1、"/>
      <w:lvlJc w:val="left"/>
      <w:pPr>
        <w:ind w:left="570" w:hanging="570"/>
      </w:pPr>
      <w:rPr>
        <w:rFonts w:hint="default"/>
      </w:rPr>
    </w:lvl>
    <w:lvl w:ilvl="1" w:tplc="5A606F0E">
      <w:start w:val="1"/>
      <w:numFmt w:val="decimal"/>
      <w:lvlText w:val="(%2)"/>
      <w:lvlJc w:val="left"/>
      <w:pPr>
        <w:ind w:left="840" w:hanging="360"/>
      </w:pPr>
      <w:rPr>
        <w:rFonts w:hint="eastAsia"/>
      </w:rPr>
    </w:lvl>
    <w:lvl w:ilvl="2" w:tplc="5A606F0E">
      <w:start w:val="1"/>
      <w:numFmt w:val="decimal"/>
      <w:lvlText w:val="(%3)"/>
      <w:lvlJc w:val="left"/>
      <w:pPr>
        <w:ind w:left="1440" w:hanging="480"/>
      </w:pPr>
      <w:rPr>
        <w:rFonts w:hint="eastAsia"/>
      </w:rPr>
    </w:lvl>
    <w:lvl w:ilvl="3" w:tplc="5A606F0E">
      <w:start w:val="1"/>
      <w:numFmt w:val="decimal"/>
      <w:lvlText w:val="(%4)"/>
      <w:lvlJc w:val="left"/>
      <w:pPr>
        <w:ind w:left="1615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FD86135"/>
    <w:multiLevelType w:val="hybridMultilevel"/>
    <w:tmpl w:val="FFECAE0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39479D1"/>
    <w:multiLevelType w:val="hybridMultilevel"/>
    <w:tmpl w:val="31760420"/>
    <w:lvl w:ilvl="0" w:tplc="04090001">
      <w:start w:val="1"/>
      <w:numFmt w:val="bullet"/>
      <w:lvlText w:val="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7"/>
  </w:num>
  <w:num w:numId="5">
    <w:abstractNumId w:val="5"/>
  </w:num>
  <w:num w:numId="6">
    <w:abstractNumId w:val="2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77DC1"/>
    <w:rsid w:val="00053942"/>
    <w:rsid w:val="000A3309"/>
    <w:rsid w:val="000B786C"/>
    <w:rsid w:val="001563BB"/>
    <w:rsid w:val="001D2314"/>
    <w:rsid w:val="001F318F"/>
    <w:rsid w:val="00216430"/>
    <w:rsid w:val="0021705A"/>
    <w:rsid w:val="00252570"/>
    <w:rsid w:val="0028066A"/>
    <w:rsid w:val="002942BC"/>
    <w:rsid w:val="002A3177"/>
    <w:rsid w:val="003631BE"/>
    <w:rsid w:val="003F4B27"/>
    <w:rsid w:val="00443DEB"/>
    <w:rsid w:val="00477DC1"/>
    <w:rsid w:val="0048304A"/>
    <w:rsid w:val="004B2D87"/>
    <w:rsid w:val="004E46AA"/>
    <w:rsid w:val="004F2DE4"/>
    <w:rsid w:val="00524F36"/>
    <w:rsid w:val="00531EF1"/>
    <w:rsid w:val="00546986"/>
    <w:rsid w:val="00650D2F"/>
    <w:rsid w:val="00670A29"/>
    <w:rsid w:val="00673A81"/>
    <w:rsid w:val="0068103F"/>
    <w:rsid w:val="006B4DAA"/>
    <w:rsid w:val="00715FD0"/>
    <w:rsid w:val="00717AA3"/>
    <w:rsid w:val="007429F8"/>
    <w:rsid w:val="0082559A"/>
    <w:rsid w:val="00874272"/>
    <w:rsid w:val="008A27DA"/>
    <w:rsid w:val="008B3E5B"/>
    <w:rsid w:val="008F0513"/>
    <w:rsid w:val="0090603D"/>
    <w:rsid w:val="00942CB3"/>
    <w:rsid w:val="009648EA"/>
    <w:rsid w:val="0099158D"/>
    <w:rsid w:val="00A64B6A"/>
    <w:rsid w:val="00A73A64"/>
    <w:rsid w:val="00A82755"/>
    <w:rsid w:val="00AD30B7"/>
    <w:rsid w:val="00B46809"/>
    <w:rsid w:val="00B53F8D"/>
    <w:rsid w:val="00C052AC"/>
    <w:rsid w:val="00C372FF"/>
    <w:rsid w:val="00C93C3A"/>
    <w:rsid w:val="00D258DC"/>
    <w:rsid w:val="00D70DB3"/>
    <w:rsid w:val="00E43FC6"/>
    <w:rsid w:val="00E61159"/>
    <w:rsid w:val="00ED4713"/>
    <w:rsid w:val="00F929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33C242A-F2AE-47F8-8E27-A11D14A6A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317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77DC1"/>
    <w:pPr>
      <w:widowControl w:val="0"/>
      <w:autoSpaceDE w:val="0"/>
      <w:autoSpaceDN w:val="0"/>
      <w:adjustRightInd w:val="0"/>
    </w:pPr>
    <w:rPr>
      <w:rFonts w:ascii="標楷體e..ｓ." w:eastAsia="標楷體e..ｓ." w:cs="標楷體e..ｓ."/>
      <w:color w:val="000000"/>
      <w:kern w:val="0"/>
      <w:szCs w:val="24"/>
    </w:rPr>
  </w:style>
  <w:style w:type="paragraph" w:styleId="a3">
    <w:name w:val="List Paragraph"/>
    <w:basedOn w:val="a"/>
    <w:uiPriority w:val="34"/>
    <w:qFormat/>
    <w:rsid w:val="000B786C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F31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F318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F31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F318F"/>
    <w:rPr>
      <w:sz w:val="20"/>
      <w:szCs w:val="20"/>
    </w:rPr>
  </w:style>
  <w:style w:type="character" w:styleId="a8">
    <w:name w:val="Hyperlink"/>
    <w:basedOn w:val="a0"/>
    <w:uiPriority w:val="99"/>
    <w:unhideWhenUsed/>
    <w:rsid w:val="00670A2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fst.eecs.uch.edu.tw/&#19978;&#22577;&#21517;&#12290;&#22577;&#21517;&#21069;&#38920;&#20808;&#20351;&#29992;SI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747</Characters>
  <Application>Microsoft Office Word</Application>
  <DocSecurity>0</DocSecurity>
  <Lines>6</Lines>
  <Paragraphs>1</Paragraphs>
  <ScaleCrop>false</ScaleCrop>
  <Company>Hewlett-Packard</Company>
  <LinksUpToDate>false</LinksUpToDate>
  <CharactersWithSpaces>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</dc:creator>
  <cp:lastModifiedBy>UCH</cp:lastModifiedBy>
  <cp:revision>2</cp:revision>
  <cp:lastPrinted>2016-11-17T07:03:00Z</cp:lastPrinted>
  <dcterms:created xsi:type="dcterms:W3CDTF">2018-11-28T03:40:00Z</dcterms:created>
  <dcterms:modified xsi:type="dcterms:W3CDTF">2018-11-28T03:40:00Z</dcterms:modified>
</cp:coreProperties>
</file>